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080" w:right="-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080" w:right="-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10.0" w:type="dxa"/>
        <w:jc w:val="left"/>
        <w:tblInd w:w="-9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9615"/>
        <w:tblGridChange w:id="0">
          <w:tblGrid>
            <w:gridCol w:w="1695"/>
            <w:gridCol w:w="96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What are some of the most iconic catchphrases from the cartoon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Scooby-Doo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Answer(s):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5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rtl w:val="0"/>
              </w:rPr>
              <w:t xml:space="preserve">Directions: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e101a"/>
                <w:sz w:val="24"/>
                <w:szCs w:val="24"/>
                <w:u w:val="single"/>
                <w:rtl w:val="0"/>
              </w:rPr>
              <w:t xml:space="preserve">Underline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any </w:t>
            </w:r>
            <w:r w:rsidDel="00000000" w:rsidR="00000000" w:rsidRPr="00000000">
              <w:rPr>
                <w:b w:val="1"/>
                <w:color w:val="cc0000"/>
                <w:sz w:val="24"/>
                <w:szCs w:val="24"/>
                <w:rtl w:val="0"/>
              </w:rPr>
              <w:t xml:space="preserve">maroon words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that appear in the episode. These are keywords and concepts.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Interjection: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This part of a speech refers to words that express emotions, and they are usually followed by an exclamation point.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It's time for me to go. Cheerio!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Yowza! That is a gorgeous mullet!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Ughhh!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Brrr!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Whoops!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720" w:firstLine="0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Directions: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Underline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the interjection(s) in each sentence.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Holy cow! That cow is praying!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Oh my! The succubus has been defeated. Lo and behold! I am the eternal king.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Directions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Write as many interjections as you can in 30 seconds.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Directions: Directions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Count up the total number of interjections that you wrote.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How many did you write?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What were your favorite three interjections?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Extra 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ind w:left="-1080" w:right="-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Property of www.mrgoodiegrammar.com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ind w:left="-1080" w:right="-720" w:firstLine="0"/>
      <w:rPr>
        <w:sz w:val="24"/>
        <w:szCs w:val="24"/>
      </w:rPr>
    </w:pPr>
    <w:r w:rsidDel="00000000" w:rsidR="00000000" w:rsidRPr="00000000">
      <w:rPr/>
      <w:drawing>
        <wp:inline distB="114300" distT="114300" distL="114300" distR="114300">
          <wp:extent cx="900113" cy="900113"/>
          <wp:effectExtent b="0" l="0" r="0" t="0"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0113" cy="9001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4"/>
        <w:szCs w:val="24"/>
        <w:rtl w:val="0"/>
      </w:rPr>
      <w:t xml:space="preserve">Name:</w:t>
    </w:r>
    <w:r w:rsidDel="00000000" w:rsidR="00000000" w:rsidRPr="00000000">
      <w:rPr>
        <w:sz w:val="24"/>
        <w:szCs w:val="24"/>
        <w:rtl w:val="0"/>
      </w:rPr>
      <w:t xml:space="preserve">_____________________________          </w:t>
    </w:r>
    <w:r w:rsidDel="00000000" w:rsidR="00000000" w:rsidRPr="00000000">
      <w:rPr>
        <w:b w:val="1"/>
        <w:sz w:val="24"/>
        <w:szCs w:val="24"/>
        <w:rtl w:val="0"/>
      </w:rPr>
      <w:t xml:space="preserve">Episode:</w:t>
    </w:r>
    <w:r w:rsidDel="00000000" w:rsidR="00000000" w:rsidRPr="00000000">
      <w:rPr>
        <w:sz w:val="24"/>
        <w:szCs w:val="24"/>
        <w:rtl w:val="0"/>
      </w:rPr>
      <w:t xml:space="preserve"> 9    </w:t>
    </w:r>
    <w:r w:rsidDel="00000000" w:rsidR="00000000" w:rsidRPr="00000000">
      <w:rPr>
        <w:b w:val="1"/>
        <w:sz w:val="24"/>
        <w:szCs w:val="24"/>
        <w:rtl w:val="0"/>
      </w:rPr>
      <w:t xml:space="preserve">Topic:</w:t>
    </w:r>
    <w:r w:rsidDel="00000000" w:rsidR="00000000" w:rsidRPr="00000000">
      <w:rPr>
        <w:sz w:val="24"/>
        <w:szCs w:val="24"/>
        <w:rtl w:val="0"/>
      </w:rPr>
      <w:t xml:space="preserve"> Interjection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12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